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F38D" w14:textId="5F0CDCE8" w:rsidR="0022572E" w:rsidRDefault="00814414" w:rsidP="00825CE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825CE3">
        <w:rPr>
          <w:rFonts w:ascii="Times New Roman" w:hAnsi="Times New Roman" w:cs="Times New Roman"/>
          <w:bCs/>
          <w:sz w:val="28"/>
        </w:rPr>
        <w:t>Приложение 2</w:t>
      </w:r>
    </w:p>
    <w:p w14:paraId="1097DB5B" w14:textId="77777777" w:rsidR="00825CE3" w:rsidRDefault="00825CE3" w:rsidP="00825CE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приказу директора ГБПОУ «СМГК»</w:t>
      </w:r>
    </w:p>
    <w:p w14:paraId="0B83A33A" w14:textId="30BD9F13" w:rsidR="00825CE3" w:rsidRPr="00825CE3" w:rsidRDefault="00825CE3" w:rsidP="00825CE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74214B">
        <w:rPr>
          <w:rFonts w:ascii="Times New Roman" w:hAnsi="Times New Roman"/>
          <w:sz w:val="28"/>
        </w:rPr>
        <w:t>от 0</w:t>
      </w:r>
      <w:r w:rsidR="0064085A" w:rsidRPr="0074214B">
        <w:rPr>
          <w:rFonts w:ascii="Times New Roman" w:hAnsi="Times New Roman"/>
          <w:sz w:val="28"/>
        </w:rPr>
        <w:t>1</w:t>
      </w:r>
      <w:r w:rsidRPr="0074214B">
        <w:rPr>
          <w:rFonts w:ascii="Times New Roman" w:hAnsi="Times New Roman"/>
          <w:sz w:val="28"/>
        </w:rPr>
        <w:t>.09.202</w:t>
      </w:r>
      <w:r w:rsidR="0074214B">
        <w:rPr>
          <w:rFonts w:ascii="Times New Roman" w:hAnsi="Times New Roman"/>
          <w:sz w:val="28"/>
        </w:rPr>
        <w:t>6</w:t>
      </w:r>
      <w:r w:rsidRPr="0074214B">
        <w:rPr>
          <w:rFonts w:ascii="Times New Roman" w:hAnsi="Times New Roman"/>
          <w:sz w:val="28"/>
        </w:rPr>
        <w:t xml:space="preserve"> г. № </w:t>
      </w:r>
      <w:r w:rsidR="0074214B">
        <w:rPr>
          <w:rFonts w:ascii="Times New Roman" w:hAnsi="Times New Roman"/>
          <w:sz w:val="28"/>
        </w:rPr>
        <w:t>191</w:t>
      </w:r>
      <w:r w:rsidRPr="0074214B">
        <w:rPr>
          <w:rFonts w:ascii="Times New Roman" w:hAnsi="Times New Roman"/>
          <w:sz w:val="28"/>
        </w:rPr>
        <w:t>/01-05од</w:t>
      </w:r>
    </w:p>
    <w:p w14:paraId="45A56B33" w14:textId="77777777" w:rsidR="0022572E" w:rsidRPr="003D3B41" w:rsidRDefault="0022572E" w:rsidP="0022572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ГРАФИК ПРОВЕДЕНИЯ ВНУТРЕННИХ АУДИТОВ</w:t>
      </w:r>
    </w:p>
    <w:p w14:paraId="760E4A7B" w14:textId="03E5DAFE" w:rsidR="0022572E" w:rsidRDefault="0022572E" w:rsidP="0022572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D3B41">
        <w:rPr>
          <w:rFonts w:ascii="Times New Roman" w:hAnsi="Times New Roman" w:cs="Times New Roman"/>
          <w:b/>
          <w:sz w:val="28"/>
        </w:rPr>
        <w:t xml:space="preserve">на </w:t>
      </w:r>
      <w:r w:rsidR="00BB08AC">
        <w:rPr>
          <w:rFonts w:ascii="Times New Roman" w:hAnsi="Times New Roman" w:cs="Times New Roman"/>
          <w:b/>
          <w:sz w:val="28"/>
        </w:rPr>
        <w:t>202</w:t>
      </w:r>
      <w:r w:rsidR="00AD37CF">
        <w:rPr>
          <w:rFonts w:ascii="Times New Roman" w:hAnsi="Times New Roman" w:cs="Times New Roman"/>
          <w:b/>
          <w:sz w:val="28"/>
        </w:rPr>
        <w:t>6</w:t>
      </w:r>
      <w:r w:rsidR="00BB08AC">
        <w:rPr>
          <w:rFonts w:ascii="Times New Roman" w:hAnsi="Times New Roman" w:cs="Times New Roman"/>
          <w:b/>
          <w:sz w:val="28"/>
        </w:rPr>
        <w:t>-202</w:t>
      </w:r>
      <w:r w:rsidR="00AD37CF">
        <w:rPr>
          <w:rFonts w:ascii="Times New Roman" w:hAnsi="Times New Roman" w:cs="Times New Roman"/>
          <w:b/>
          <w:sz w:val="28"/>
        </w:rPr>
        <w:t>7</w:t>
      </w:r>
      <w:r w:rsidR="0064085A">
        <w:rPr>
          <w:rFonts w:ascii="Times New Roman" w:hAnsi="Times New Roman" w:cs="Times New Roman"/>
          <w:b/>
          <w:sz w:val="28"/>
        </w:rPr>
        <w:t xml:space="preserve"> </w:t>
      </w:r>
      <w:r w:rsidRPr="003D3B41">
        <w:rPr>
          <w:rFonts w:ascii="Times New Roman" w:hAnsi="Times New Roman" w:cs="Times New Roman"/>
          <w:b/>
          <w:sz w:val="28"/>
        </w:rPr>
        <w:t>учебный год</w:t>
      </w:r>
    </w:p>
    <w:tbl>
      <w:tblPr>
        <w:tblW w:w="1467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2236"/>
        <w:gridCol w:w="3272"/>
        <w:gridCol w:w="2473"/>
        <w:gridCol w:w="1884"/>
        <w:gridCol w:w="416"/>
        <w:gridCol w:w="416"/>
        <w:gridCol w:w="416"/>
        <w:gridCol w:w="416"/>
        <w:gridCol w:w="561"/>
        <w:gridCol w:w="416"/>
        <w:gridCol w:w="416"/>
        <w:gridCol w:w="416"/>
        <w:gridCol w:w="416"/>
        <w:gridCol w:w="416"/>
      </w:tblGrid>
      <w:tr w:rsidR="0022572E" w:rsidRPr="0022572E" w14:paraId="72B3B916" w14:textId="77777777" w:rsidTr="00AC6ECA">
        <w:trPr>
          <w:trHeight w:val="390"/>
          <w:tblHeader/>
        </w:trPr>
        <w:tc>
          <w:tcPr>
            <w:tcW w:w="0" w:type="auto"/>
            <w:vMerge w:val="restart"/>
          </w:tcPr>
          <w:p w14:paraId="1D4C516A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3DC0562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14:paraId="7AC74B14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  <w:p w14:paraId="4A982D3C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  <w:vMerge w:val="restart"/>
          </w:tcPr>
          <w:p w14:paraId="4B0C3116" w14:textId="77777777" w:rsid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Направление деятельности</w:t>
            </w:r>
          </w:p>
          <w:p w14:paraId="2DC3EE1D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(процесс управления)</w:t>
            </w:r>
          </w:p>
        </w:tc>
        <w:tc>
          <w:tcPr>
            <w:tcW w:w="3272" w:type="dxa"/>
            <w:vMerge w:val="restart"/>
          </w:tcPr>
          <w:p w14:paraId="50928F33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 аудита</w:t>
            </w:r>
          </w:p>
        </w:tc>
        <w:tc>
          <w:tcPr>
            <w:tcW w:w="2473" w:type="dxa"/>
            <w:vMerge w:val="restart"/>
          </w:tcPr>
          <w:p w14:paraId="218C6801" w14:textId="77777777" w:rsidR="0022572E" w:rsidRPr="0022572E" w:rsidRDefault="00F733AB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Объекты контроля</w:t>
            </w:r>
          </w:p>
        </w:tc>
        <w:tc>
          <w:tcPr>
            <w:tcW w:w="1884" w:type="dxa"/>
            <w:vMerge w:val="restart"/>
          </w:tcPr>
          <w:p w14:paraId="227EA4FD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 за подготовку и проведение аудита</w:t>
            </w:r>
          </w:p>
        </w:tc>
        <w:tc>
          <w:tcPr>
            <w:tcW w:w="0" w:type="auto"/>
            <w:gridSpan w:val="10"/>
          </w:tcPr>
          <w:p w14:paraId="6F8C4158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Месяцы</w:t>
            </w:r>
          </w:p>
        </w:tc>
      </w:tr>
      <w:tr w:rsidR="0022572E" w:rsidRPr="0022572E" w14:paraId="27A06DA6" w14:textId="77777777" w:rsidTr="00AC6ECA">
        <w:trPr>
          <w:trHeight w:val="450"/>
          <w:tblHeader/>
        </w:trPr>
        <w:tc>
          <w:tcPr>
            <w:tcW w:w="0" w:type="auto"/>
            <w:vMerge/>
          </w:tcPr>
          <w:p w14:paraId="73D08563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  <w:vMerge/>
          </w:tcPr>
          <w:p w14:paraId="219A25AC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vMerge/>
          </w:tcPr>
          <w:p w14:paraId="31A3F0F5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</w:tcPr>
          <w:p w14:paraId="795FA6B1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vMerge/>
          </w:tcPr>
          <w:p w14:paraId="658ABD46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68C12B4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</w:tcPr>
          <w:p w14:paraId="16B648ED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14:paraId="6A187527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14:paraId="475336D4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1" w:type="dxa"/>
          </w:tcPr>
          <w:p w14:paraId="5E6B3ECD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</w:tcPr>
          <w:p w14:paraId="53552BDE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</w:tcPr>
          <w:p w14:paraId="0580C4FC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</w:tcPr>
          <w:p w14:paraId="3811A926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</w:tcPr>
          <w:p w14:paraId="1892FA16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</w:tcPr>
          <w:p w14:paraId="5990EB51" w14:textId="77777777" w:rsidR="0022572E" w:rsidRPr="0022572E" w:rsidRDefault="0022572E" w:rsidP="0022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5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06</w:t>
            </w:r>
          </w:p>
        </w:tc>
      </w:tr>
      <w:tr w:rsidR="00AD37CF" w:rsidRPr="0022572E" w14:paraId="2F672A0D" w14:textId="77777777" w:rsidTr="00AC6ECA">
        <w:tc>
          <w:tcPr>
            <w:tcW w:w="0" w:type="auto"/>
          </w:tcPr>
          <w:p w14:paraId="509B505F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716728E5" w14:textId="77777777" w:rsidR="00AD37CF" w:rsidRPr="00BB08AC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AC">
              <w:rPr>
                <w:rFonts w:ascii="Times New Roman" w:hAnsi="Times New Roman" w:cs="Times New Roman"/>
                <w:sz w:val="24"/>
                <w:szCs w:val="24"/>
              </w:rPr>
              <w:t>Подготовка специалистов</w:t>
            </w:r>
          </w:p>
        </w:tc>
        <w:tc>
          <w:tcPr>
            <w:tcW w:w="3272" w:type="dxa"/>
          </w:tcPr>
          <w:p w14:paraId="1D98D7F9" w14:textId="77777777" w:rsidR="00AD37CF" w:rsidRPr="00BB08AC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>Проведение срезов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 и умений</w:t>
            </w: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3" w:type="dxa"/>
          </w:tcPr>
          <w:p w14:paraId="0BA22BD3" w14:textId="0A6E78C7" w:rsidR="00AD37CF" w:rsidRPr="00BB08AC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по специальностям.</w:t>
            </w:r>
          </w:p>
        </w:tc>
        <w:tc>
          <w:tcPr>
            <w:tcW w:w="1884" w:type="dxa"/>
          </w:tcPr>
          <w:p w14:paraId="6777F240" w14:textId="591B3D87" w:rsidR="00AD37CF" w:rsidRPr="00DF43AA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Курпилянская А.В.</w:t>
            </w:r>
          </w:p>
          <w:p w14:paraId="7F956EB7" w14:textId="01132731" w:rsidR="00AD37CF" w:rsidRPr="00DF43AA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1300468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Брагина Т.М.</w:t>
            </w:r>
            <w:r w:rsidRPr="00DF43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bookmarkEnd w:id="0"/>
          </w:p>
        </w:tc>
        <w:tc>
          <w:tcPr>
            <w:tcW w:w="0" w:type="auto"/>
          </w:tcPr>
          <w:p w14:paraId="22C57125" w14:textId="10AF1271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0B926C4A" w14:textId="48AC2FB5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0B51102D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</w:tcPr>
          <w:p w14:paraId="3FE65827" w14:textId="08DD73B4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61" w:type="dxa"/>
          </w:tcPr>
          <w:p w14:paraId="02D0A6CA" w14:textId="32AC6F26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199B45F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74D7B925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2E6BBED" w14:textId="3160B14C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38C433C3" w14:textId="657E6FC6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5A029050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D37CF" w:rsidRPr="0022572E" w14:paraId="2F3A666E" w14:textId="77777777" w:rsidTr="00AC6ECA">
        <w:tc>
          <w:tcPr>
            <w:tcW w:w="0" w:type="auto"/>
          </w:tcPr>
          <w:p w14:paraId="23C4F829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567102A7" w14:textId="77777777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08AC">
              <w:rPr>
                <w:rFonts w:ascii="Times New Roman" w:hAnsi="Times New Roman" w:cs="Times New Roman"/>
                <w:sz w:val="24"/>
                <w:szCs w:val="24"/>
              </w:rPr>
              <w:t>Подготовка специалистов</w:t>
            </w:r>
          </w:p>
        </w:tc>
        <w:tc>
          <w:tcPr>
            <w:tcW w:w="3272" w:type="dxa"/>
          </w:tcPr>
          <w:p w14:paraId="487F9EA1" w14:textId="77777777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первичной аккредитации специалистов</w:t>
            </w:r>
          </w:p>
        </w:tc>
        <w:tc>
          <w:tcPr>
            <w:tcW w:w="2473" w:type="dxa"/>
          </w:tcPr>
          <w:p w14:paraId="62F557C9" w14:textId="118221FB" w:rsidR="00AD37CF" w:rsidRPr="00F733AB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-в</w:t>
            </w:r>
            <w:r w:rsidRPr="00F733AB">
              <w:rPr>
                <w:rFonts w:ascii="Times New Roman" w:hAnsi="Times New Roman" w:cs="Times New Roman"/>
                <w:sz w:val="20"/>
                <w:szCs w:val="20"/>
              </w:rPr>
              <w:t xml:space="preserve">ыпускники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медицинских и фармацевтических специальностей</w:t>
            </w:r>
          </w:p>
        </w:tc>
        <w:tc>
          <w:tcPr>
            <w:tcW w:w="1884" w:type="dxa"/>
          </w:tcPr>
          <w:p w14:paraId="793596ED" w14:textId="77777777" w:rsidR="00AD37CF" w:rsidRP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CF">
              <w:rPr>
                <w:rFonts w:ascii="Times New Roman" w:hAnsi="Times New Roman" w:cs="Times New Roman"/>
                <w:sz w:val="24"/>
                <w:szCs w:val="24"/>
              </w:rPr>
              <w:t>Куликова Н.А.</w:t>
            </w:r>
          </w:p>
          <w:p w14:paraId="180CED9F" w14:textId="77777777" w:rsidR="00AD37CF" w:rsidRP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Новоженина С.А.</w:t>
            </w:r>
          </w:p>
          <w:p w14:paraId="1E3E0472" w14:textId="77777777" w:rsidR="00AD37CF" w:rsidRP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Пятаева М.А.</w:t>
            </w:r>
          </w:p>
          <w:p w14:paraId="17EC0B4B" w14:textId="54BF6358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D3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Чечеватова Е.Н.</w:t>
            </w:r>
          </w:p>
        </w:tc>
        <w:tc>
          <w:tcPr>
            <w:tcW w:w="0" w:type="auto"/>
          </w:tcPr>
          <w:p w14:paraId="557A063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54CB715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2B187154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</w:tcPr>
          <w:p w14:paraId="63C06F0B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6870D66E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BDF2735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AEFEFA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71C9938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5D2CEB1E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1F44D8B5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</w:tr>
      <w:tr w:rsidR="00AD37CF" w:rsidRPr="0022572E" w14:paraId="45960AA2" w14:textId="77777777" w:rsidTr="00AC6ECA">
        <w:tc>
          <w:tcPr>
            <w:tcW w:w="0" w:type="auto"/>
          </w:tcPr>
          <w:p w14:paraId="6E785928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1A015383" w14:textId="77777777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08AC">
              <w:rPr>
                <w:rFonts w:ascii="Times New Roman" w:hAnsi="Times New Roman" w:cs="Times New Roman"/>
                <w:sz w:val="24"/>
                <w:szCs w:val="24"/>
              </w:rPr>
              <w:t>Подготовка специалистов</w:t>
            </w:r>
          </w:p>
        </w:tc>
        <w:tc>
          <w:tcPr>
            <w:tcW w:w="3272" w:type="dxa"/>
          </w:tcPr>
          <w:p w14:paraId="3FED855B" w14:textId="77777777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занятий студентами</w:t>
            </w:r>
          </w:p>
        </w:tc>
        <w:tc>
          <w:tcPr>
            <w:tcW w:w="2473" w:type="dxa"/>
          </w:tcPr>
          <w:p w14:paraId="1621D9D0" w14:textId="77777777" w:rsidR="00AD37CF" w:rsidRPr="00F733AB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3AB">
              <w:rPr>
                <w:rFonts w:ascii="Times New Roman" w:hAnsi="Times New Roman" w:cs="Times New Roman"/>
                <w:sz w:val="20"/>
                <w:szCs w:val="20"/>
              </w:rPr>
              <w:t>Обучающиеся по всем реализуемым ОП</w:t>
            </w:r>
          </w:p>
        </w:tc>
        <w:tc>
          <w:tcPr>
            <w:tcW w:w="1884" w:type="dxa"/>
          </w:tcPr>
          <w:p w14:paraId="2BADCDAA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Пятаева М.А.</w:t>
            </w:r>
          </w:p>
          <w:p w14:paraId="45B7C913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Чечеватова Е.Н.</w:t>
            </w:r>
          </w:p>
          <w:p w14:paraId="36A9C155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Антонова Н.А.</w:t>
            </w:r>
          </w:p>
          <w:p w14:paraId="296AB525" w14:textId="77777777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Е.А.</w:t>
            </w:r>
          </w:p>
        </w:tc>
        <w:tc>
          <w:tcPr>
            <w:tcW w:w="0" w:type="auto"/>
          </w:tcPr>
          <w:p w14:paraId="7DB4090E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7ECC5C4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00FC720D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</w:tcPr>
          <w:p w14:paraId="6FB00C00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61" w:type="dxa"/>
          </w:tcPr>
          <w:p w14:paraId="4FC94D71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78ACCD9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18578554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70A2A3FB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2A79C46E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1C71675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</w:tr>
      <w:tr w:rsidR="00AD37CF" w:rsidRPr="0022572E" w14:paraId="0B7CC2E3" w14:textId="77777777" w:rsidTr="00AC6ECA">
        <w:tc>
          <w:tcPr>
            <w:tcW w:w="0" w:type="auto"/>
          </w:tcPr>
          <w:p w14:paraId="2822D221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5AE3F755" w14:textId="77777777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08AC">
              <w:rPr>
                <w:rFonts w:ascii="Times New Roman" w:hAnsi="Times New Roman" w:cs="Times New Roman"/>
                <w:sz w:val="24"/>
                <w:szCs w:val="24"/>
              </w:rPr>
              <w:t>Подготовка специалистов</w:t>
            </w:r>
          </w:p>
        </w:tc>
        <w:tc>
          <w:tcPr>
            <w:tcW w:w="3272" w:type="dxa"/>
          </w:tcPr>
          <w:p w14:paraId="76944C52" w14:textId="54301AB6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ведения ж</w:t>
            </w: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>урнал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АСУ РСО</w:t>
            </w:r>
          </w:p>
        </w:tc>
        <w:tc>
          <w:tcPr>
            <w:tcW w:w="2473" w:type="dxa"/>
          </w:tcPr>
          <w:p w14:paraId="3240DAD4" w14:textId="77777777" w:rsidR="00AD37CF" w:rsidRPr="00F733AB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Журналы в системе АСУ РСО </w:t>
            </w:r>
          </w:p>
        </w:tc>
        <w:tc>
          <w:tcPr>
            <w:tcW w:w="1884" w:type="dxa"/>
          </w:tcPr>
          <w:p w14:paraId="7D17C65C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Новоженина С.А.</w:t>
            </w:r>
          </w:p>
          <w:p w14:paraId="1421C557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Студеникин Ю.Е.</w:t>
            </w:r>
          </w:p>
          <w:p w14:paraId="7D9A4B3A" w14:textId="547D958D" w:rsidR="00AD37CF" w:rsidRPr="0022572E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2344FAC4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2854ED1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5D17AA6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416" w:type="dxa"/>
          </w:tcPr>
          <w:p w14:paraId="6FF0E33E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561" w:type="dxa"/>
          </w:tcPr>
          <w:p w14:paraId="074AB9B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58C33C14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54E4B79C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6564CE89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67544911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2783EF3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</w:tr>
      <w:tr w:rsidR="00AD37CF" w:rsidRPr="0022572E" w14:paraId="5A0CE162" w14:textId="77777777" w:rsidTr="00AC6ECA">
        <w:tc>
          <w:tcPr>
            <w:tcW w:w="0" w:type="auto"/>
          </w:tcPr>
          <w:p w14:paraId="77C04C97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27472BE7" w14:textId="66F7D8A5" w:rsidR="00AD37CF" w:rsidRPr="00BB08AC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AC">
              <w:rPr>
                <w:rFonts w:ascii="Times New Roman" w:hAnsi="Times New Roman" w:cs="Times New Roman"/>
                <w:sz w:val="24"/>
                <w:szCs w:val="24"/>
              </w:rPr>
              <w:t>Подготовка специалистов</w:t>
            </w:r>
          </w:p>
        </w:tc>
        <w:tc>
          <w:tcPr>
            <w:tcW w:w="3272" w:type="dxa"/>
          </w:tcPr>
          <w:p w14:paraId="706BF7E2" w14:textId="70DF2F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ведения ж</w:t>
            </w: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>урнал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CB2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практического обучения в АСУ РСО</w:t>
            </w:r>
          </w:p>
        </w:tc>
        <w:tc>
          <w:tcPr>
            <w:tcW w:w="2473" w:type="dxa"/>
          </w:tcPr>
          <w:p w14:paraId="7911976D" w14:textId="0846373A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Журналы в системе АСУ РСО </w:t>
            </w:r>
          </w:p>
        </w:tc>
        <w:tc>
          <w:tcPr>
            <w:tcW w:w="1884" w:type="dxa"/>
          </w:tcPr>
          <w:p w14:paraId="7DE68731" w14:textId="3E97199E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Куликова Н.А.</w:t>
            </w:r>
          </w:p>
          <w:p w14:paraId="08C15D9A" w14:textId="3D2CE1FD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Новоженина С.А.</w:t>
            </w:r>
          </w:p>
          <w:p w14:paraId="7D3092E4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Студеникин Ю.Е.</w:t>
            </w:r>
          </w:p>
          <w:p w14:paraId="32EB3A64" w14:textId="3789359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Курпилянская А.В.</w:t>
            </w:r>
          </w:p>
        </w:tc>
        <w:tc>
          <w:tcPr>
            <w:tcW w:w="0" w:type="auto"/>
          </w:tcPr>
          <w:p w14:paraId="052BE9AB" w14:textId="0F3D5424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00B008B6" w14:textId="3ED1A446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7C4ADB72" w14:textId="0B97D7F1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416" w:type="dxa"/>
          </w:tcPr>
          <w:p w14:paraId="5ED1A07F" w14:textId="5B43E91A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561" w:type="dxa"/>
          </w:tcPr>
          <w:p w14:paraId="2B0705B9" w14:textId="57527F42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47735F07" w14:textId="12E8E7A3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30115AB3" w14:textId="0C0B17D5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24D13FA0" w14:textId="209E0206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0A829241" w14:textId="68C06A22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  <w:tc>
          <w:tcPr>
            <w:tcW w:w="0" w:type="auto"/>
          </w:tcPr>
          <w:p w14:paraId="4E3172C5" w14:textId="38B47EE8" w:rsidR="00AD37CF" w:rsidRPr="00CC5128" w:rsidRDefault="00AD37CF" w:rsidP="00AD37C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C5128">
              <w:rPr>
                <w:color w:val="000000" w:themeColor="text1"/>
              </w:rPr>
              <w:t>+</w:t>
            </w:r>
          </w:p>
        </w:tc>
      </w:tr>
      <w:tr w:rsidR="00AD37CF" w:rsidRPr="0022572E" w14:paraId="5F96E569" w14:textId="77777777" w:rsidTr="00AC6ECA">
        <w:tc>
          <w:tcPr>
            <w:tcW w:w="0" w:type="auto"/>
          </w:tcPr>
          <w:p w14:paraId="39692559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11CA93C3" w14:textId="7D0FCFD0" w:rsidR="00AD37CF" w:rsidRPr="00BB08AC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обеспечение</w:t>
            </w:r>
          </w:p>
        </w:tc>
        <w:tc>
          <w:tcPr>
            <w:tcW w:w="3272" w:type="dxa"/>
          </w:tcPr>
          <w:p w14:paraId="23935DCF" w14:textId="44DB3CDA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подготовки учебно-методических материалов</w:t>
            </w:r>
          </w:p>
        </w:tc>
        <w:tc>
          <w:tcPr>
            <w:tcW w:w="2473" w:type="dxa"/>
          </w:tcPr>
          <w:p w14:paraId="66A40091" w14:textId="05926FAB" w:rsidR="00AD37CF" w:rsidRPr="0054423E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Преподаватели</w:t>
            </w:r>
          </w:p>
        </w:tc>
        <w:tc>
          <w:tcPr>
            <w:tcW w:w="1884" w:type="dxa"/>
          </w:tcPr>
          <w:p w14:paraId="053D00BE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Баринова Ю.Ю.</w:t>
            </w:r>
          </w:p>
          <w:p w14:paraId="584A665D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Бессараб Т.В.</w:t>
            </w:r>
          </w:p>
          <w:p w14:paraId="3CB6B27D" w14:textId="69129AB8" w:rsidR="00AD37CF" w:rsidRPr="0054423E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Колвина О.В.</w:t>
            </w:r>
          </w:p>
        </w:tc>
        <w:tc>
          <w:tcPr>
            <w:tcW w:w="0" w:type="auto"/>
          </w:tcPr>
          <w:p w14:paraId="47EA29E5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7D5610C7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69CE9348" w14:textId="77BDD130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</w:tcPr>
          <w:p w14:paraId="34F52E10" w14:textId="5DD2B6DB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3CF4EDC9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B5306EC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5B3D4979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59389A92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6B8EB74A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5D1A936F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D37CF" w:rsidRPr="0022572E" w14:paraId="078E5FF4" w14:textId="77777777" w:rsidTr="00AC6ECA">
        <w:tc>
          <w:tcPr>
            <w:tcW w:w="0" w:type="auto"/>
          </w:tcPr>
          <w:p w14:paraId="3AEBD00D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03995393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AC">
              <w:rPr>
                <w:rFonts w:ascii="Times New Roman" w:hAnsi="Times New Roman" w:cs="Times New Roman"/>
                <w:sz w:val="24"/>
                <w:szCs w:val="24"/>
              </w:rPr>
              <w:t>Подготовка специалистов</w:t>
            </w:r>
          </w:p>
        </w:tc>
        <w:tc>
          <w:tcPr>
            <w:tcW w:w="3272" w:type="dxa"/>
          </w:tcPr>
          <w:p w14:paraId="2C27E181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ГИА</w:t>
            </w:r>
          </w:p>
        </w:tc>
        <w:tc>
          <w:tcPr>
            <w:tcW w:w="2473" w:type="dxa"/>
          </w:tcPr>
          <w:p w14:paraId="1102E70F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 сопровождения ОП</w:t>
            </w:r>
          </w:p>
        </w:tc>
        <w:tc>
          <w:tcPr>
            <w:tcW w:w="1884" w:type="dxa"/>
          </w:tcPr>
          <w:p w14:paraId="0D080FD9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Куликова Н.А.</w:t>
            </w:r>
          </w:p>
          <w:p w14:paraId="0954B86D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Новоженина С.А.</w:t>
            </w:r>
          </w:p>
          <w:p w14:paraId="3766F215" w14:textId="68DBC3C4" w:rsidR="00AD37CF" w:rsidRPr="00AD37CF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Студеникин Ю.Е.</w:t>
            </w:r>
          </w:p>
        </w:tc>
        <w:tc>
          <w:tcPr>
            <w:tcW w:w="0" w:type="auto"/>
          </w:tcPr>
          <w:p w14:paraId="0361DBFC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5C41098B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617FFC6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</w:tcPr>
          <w:p w14:paraId="21BC2673" w14:textId="1B3C44F6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61" w:type="dxa"/>
          </w:tcPr>
          <w:p w14:paraId="4A1BC33F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261E2DF1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6ED53929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04FEC618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3D024549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B28CEB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D37CF" w:rsidRPr="0022572E" w14:paraId="42449DD1" w14:textId="77777777" w:rsidTr="00AC6ECA">
        <w:tc>
          <w:tcPr>
            <w:tcW w:w="0" w:type="auto"/>
          </w:tcPr>
          <w:p w14:paraId="7C03CC95" w14:textId="77777777" w:rsidR="00AD37CF" w:rsidRPr="0022572E" w:rsidRDefault="00AD37CF" w:rsidP="00AD37CF">
            <w:pPr>
              <w:numPr>
                <w:ilvl w:val="0"/>
                <w:numId w:val="1"/>
              </w:numPr>
              <w:spacing w:after="0" w:line="240" w:lineRule="auto"/>
              <w:ind w:left="17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6" w:type="dxa"/>
          </w:tcPr>
          <w:p w14:paraId="38CC7221" w14:textId="77777777" w:rsidR="00AD37CF" w:rsidRPr="00BB08AC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 деятельность</w:t>
            </w:r>
          </w:p>
        </w:tc>
        <w:tc>
          <w:tcPr>
            <w:tcW w:w="3272" w:type="dxa"/>
          </w:tcPr>
          <w:p w14:paraId="16433B86" w14:textId="615CAAEB" w:rsidR="00AD37CF" w:rsidRPr="00AC6ECA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6E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индивидуальной работы с обучающимися «группы риска».</w:t>
            </w:r>
          </w:p>
        </w:tc>
        <w:tc>
          <w:tcPr>
            <w:tcW w:w="2473" w:type="dxa"/>
          </w:tcPr>
          <w:p w14:paraId="2C4F4DDC" w14:textId="77777777" w:rsidR="00AD37CF" w:rsidRPr="00AC6ECA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ECA"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из группы «риска» </w:t>
            </w:r>
          </w:p>
        </w:tc>
        <w:tc>
          <w:tcPr>
            <w:tcW w:w="1884" w:type="dxa"/>
          </w:tcPr>
          <w:p w14:paraId="50B42CC4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ECA">
              <w:rPr>
                <w:rFonts w:ascii="Times New Roman" w:hAnsi="Times New Roman" w:cs="Times New Roman"/>
                <w:sz w:val="20"/>
                <w:szCs w:val="20"/>
              </w:rPr>
              <w:t>Бутузова Н.Н.</w:t>
            </w:r>
          </w:p>
          <w:p w14:paraId="657ECF65" w14:textId="77777777" w:rsidR="00AD37CF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Кажаева Н.С.</w:t>
            </w:r>
          </w:p>
          <w:p w14:paraId="796AC404" w14:textId="6A50C1B6" w:rsidR="00AD37CF" w:rsidRPr="00AC6ECA" w:rsidRDefault="00AD37CF" w:rsidP="00AD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Клюйкова И.С.</w:t>
            </w:r>
          </w:p>
        </w:tc>
        <w:tc>
          <w:tcPr>
            <w:tcW w:w="0" w:type="auto"/>
          </w:tcPr>
          <w:p w14:paraId="0FEEB827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541B7CD2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3D905729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</w:tcPr>
          <w:p w14:paraId="656C95AF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11B759F5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202B763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7D423152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6F6B0741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78023B2D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CC51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</w:tcPr>
          <w:p w14:paraId="08A52337" w14:textId="77777777" w:rsidR="00AD37CF" w:rsidRPr="00CC5128" w:rsidRDefault="00AD37CF" w:rsidP="00AD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5D67348A" w14:textId="77777777" w:rsidR="0022572E" w:rsidRDefault="0022572E"/>
    <w:sectPr w:rsidR="0022572E" w:rsidSect="00AD37C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45574"/>
    <w:multiLevelType w:val="hybridMultilevel"/>
    <w:tmpl w:val="3A36BC72"/>
    <w:lvl w:ilvl="0" w:tplc="729AF26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568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178"/>
    <w:rsid w:val="00117CAE"/>
    <w:rsid w:val="0018759B"/>
    <w:rsid w:val="001A54AC"/>
    <w:rsid w:val="0022572E"/>
    <w:rsid w:val="002F38F6"/>
    <w:rsid w:val="002F4FB7"/>
    <w:rsid w:val="0030101F"/>
    <w:rsid w:val="003F7CE3"/>
    <w:rsid w:val="00405ABF"/>
    <w:rsid w:val="00436D16"/>
    <w:rsid w:val="004E3CB8"/>
    <w:rsid w:val="0054423E"/>
    <w:rsid w:val="005B2100"/>
    <w:rsid w:val="005B4EE5"/>
    <w:rsid w:val="0064085A"/>
    <w:rsid w:val="0074214B"/>
    <w:rsid w:val="00814414"/>
    <w:rsid w:val="00825CE3"/>
    <w:rsid w:val="0086000B"/>
    <w:rsid w:val="008F2E4B"/>
    <w:rsid w:val="009C3465"/>
    <w:rsid w:val="00A92E51"/>
    <w:rsid w:val="00AC6ECA"/>
    <w:rsid w:val="00AD37CF"/>
    <w:rsid w:val="00AE5BA2"/>
    <w:rsid w:val="00BB08AC"/>
    <w:rsid w:val="00C96178"/>
    <w:rsid w:val="00CC5128"/>
    <w:rsid w:val="00DF43AA"/>
    <w:rsid w:val="00F13D47"/>
    <w:rsid w:val="00F733AB"/>
    <w:rsid w:val="00F94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7118"/>
  <w15:docId w15:val="{990C924C-EA4F-419F-AF0B-0984767C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7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Нисман Ольга Юрьевна</dc:creator>
  <cp:keywords/>
  <dc:description/>
  <cp:lastModifiedBy>Владимир Бакланов</cp:lastModifiedBy>
  <cp:revision>28</cp:revision>
  <dcterms:created xsi:type="dcterms:W3CDTF">2022-03-10T07:34:00Z</dcterms:created>
  <dcterms:modified xsi:type="dcterms:W3CDTF">2026-09-07T06:09:00Z</dcterms:modified>
</cp:coreProperties>
</file>