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1F" w:rsidRPr="00E50F9B" w:rsidRDefault="0048291F" w:rsidP="0048291F">
      <w:pPr>
        <w:spacing w:before="67"/>
        <w:ind w:left="129" w:right="1"/>
        <w:jc w:val="center"/>
        <w:rPr>
          <w:b/>
          <w:sz w:val="28"/>
        </w:rPr>
      </w:pPr>
      <w:r w:rsidRPr="00E50F9B">
        <w:rPr>
          <w:b/>
          <w:sz w:val="28"/>
        </w:rPr>
        <w:t>Перечень</w:t>
      </w:r>
      <w:r w:rsidRPr="00E50F9B">
        <w:rPr>
          <w:b/>
          <w:spacing w:val="-8"/>
          <w:sz w:val="28"/>
        </w:rPr>
        <w:t xml:space="preserve"> </w:t>
      </w:r>
      <w:r w:rsidRPr="00E50F9B">
        <w:rPr>
          <w:b/>
          <w:sz w:val="28"/>
        </w:rPr>
        <w:t>практических</w:t>
      </w:r>
      <w:r w:rsidRPr="00E50F9B">
        <w:rPr>
          <w:b/>
          <w:spacing w:val="-5"/>
          <w:sz w:val="28"/>
        </w:rPr>
        <w:t xml:space="preserve"> </w:t>
      </w:r>
      <w:r w:rsidRPr="00E50F9B">
        <w:rPr>
          <w:b/>
          <w:spacing w:val="-2"/>
          <w:sz w:val="28"/>
        </w:rPr>
        <w:t>навыков</w:t>
      </w:r>
    </w:p>
    <w:p w:rsidR="0048291F" w:rsidRPr="00E50F9B" w:rsidRDefault="0048291F" w:rsidP="0048291F">
      <w:pPr>
        <w:spacing w:before="3"/>
        <w:ind w:left="129" w:right="3"/>
        <w:jc w:val="center"/>
        <w:rPr>
          <w:b/>
          <w:sz w:val="28"/>
        </w:rPr>
      </w:pPr>
      <w:r w:rsidRPr="00E50F9B">
        <w:rPr>
          <w:b/>
          <w:sz w:val="28"/>
        </w:rPr>
        <w:t>для</w:t>
      </w:r>
      <w:r w:rsidRPr="00E50F9B">
        <w:rPr>
          <w:b/>
          <w:spacing w:val="-4"/>
          <w:sz w:val="28"/>
        </w:rPr>
        <w:t xml:space="preserve"> </w:t>
      </w:r>
      <w:r w:rsidRPr="00E50F9B">
        <w:rPr>
          <w:b/>
          <w:sz w:val="28"/>
        </w:rPr>
        <w:t>проведения</w:t>
      </w:r>
      <w:r w:rsidRPr="00E50F9B">
        <w:rPr>
          <w:b/>
          <w:spacing w:val="-5"/>
          <w:sz w:val="28"/>
        </w:rPr>
        <w:t xml:space="preserve"> </w:t>
      </w:r>
      <w:r w:rsidRPr="00E50F9B">
        <w:rPr>
          <w:b/>
          <w:sz w:val="28"/>
        </w:rPr>
        <w:t>второго</w:t>
      </w:r>
      <w:r w:rsidRPr="00E50F9B">
        <w:rPr>
          <w:b/>
          <w:spacing w:val="-6"/>
          <w:sz w:val="28"/>
        </w:rPr>
        <w:t xml:space="preserve"> </w:t>
      </w:r>
      <w:r w:rsidRPr="00E50F9B">
        <w:rPr>
          <w:b/>
          <w:sz w:val="28"/>
        </w:rPr>
        <w:t>этапа</w:t>
      </w:r>
      <w:r w:rsidRPr="00E50F9B">
        <w:rPr>
          <w:b/>
          <w:spacing w:val="-2"/>
          <w:sz w:val="28"/>
        </w:rPr>
        <w:t xml:space="preserve"> </w:t>
      </w:r>
      <w:r w:rsidRPr="00E50F9B">
        <w:rPr>
          <w:b/>
          <w:sz w:val="28"/>
        </w:rPr>
        <w:t>первичной</w:t>
      </w:r>
      <w:r w:rsidRPr="00E50F9B">
        <w:rPr>
          <w:b/>
          <w:spacing w:val="-4"/>
          <w:sz w:val="28"/>
        </w:rPr>
        <w:t xml:space="preserve"> </w:t>
      </w:r>
      <w:r w:rsidRPr="00E50F9B">
        <w:rPr>
          <w:b/>
          <w:sz w:val="28"/>
        </w:rPr>
        <w:t>аккредитации</w:t>
      </w:r>
      <w:r w:rsidRPr="00E50F9B">
        <w:rPr>
          <w:b/>
          <w:spacing w:val="-4"/>
          <w:sz w:val="28"/>
        </w:rPr>
        <w:t xml:space="preserve"> </w:t>
      </w:r>
      <w:r w:rsidRPr="00E50F9B">
        <w:rPr>
          <w:b/>
          <w:sz w:val="28"/>
        </w:rPr>
        <w:t>лиц</w:t>
      </w:r>
      <w:r w:rsidRPr="00E50F9B">
        <w:rPr>
          <w:b/>
          <w:spacing w:val="-5"/>
          <w:sz w:val="28"/>
        </w:rPr>
        <w:t xml:space="preserve"> </w:t>
      </w:r>
      <w:r w:rsidRPr="00E50F9B">
        <w:rPr>
          <w:b/>
          <w:sz w:val="28"/>
        </w:rPr>
        <w:t>со</w:t>
      </w:r>
      <w:r w:rsidRPr="00E50F9B">
        <w:rPr>
          <w:b/>
          <w:spacing w:val="-3"/>
          <w:sz w:val="28"/>
        </w:rPr>
        <w:t xml:space="preserve"> </w:t>
      </w:r>
      <w:r w:rsidRPr="00E50F9B">
        <w:rPr>
          <w:b/>
          <w:sz w:val="28"/>
        </w:rPr>
        <w:t>средним профессиональным медицинским образованием</w:t>
      </w:r>
    </w:p>
    <w:p w:rsidR="0048291F" w:rsidRPr="00E50F9B" w:rsidRDefault="0048291F" w:rsidP="0048291F">
      <w:pPr>
        <w:spacing w:line="321" w:lineRule="exact"/>
        <w:ind w:left="129" w:right="2"/>
        <w:jc w:val="center"/>
        <w:rPr>
          <w:b/>
          <w:sz w:val="28"/>
        </w:rPr>
      </w:pPr>
      <w:r w:rsidRPr="00E50F9B">
        <w:rPr>
          <w:b/>
          <w:sz w:val="28"/>
        </w:rPr>
        <w:t>по</w:t>
      </w:r>
      <w:r w:rsidRPr="00E50F9B">
        <w:rPr>
          <w:b/>
          <w:spacing w:val="-5"/>
          <w:sz w:val="28"/>
        </w:rPr>
        <w:t xml:space="preserve"> </w:t>
      </w:r>
      <w:r w:rsidRPr="00E50F9B">
        <w:rPr>
          <w:b/>
          <w:sz w:val="28"/>
        </w:rPr>
        <w:t>специальности</w:t>
      </w:r>
      <w:r w:rsidRPr="00E50F9B">
        <w:rPr>
          <w:b/>
          <w:spacing w:val="-5"/>
          <w:sz w:val="28"/>
        </w:rPr>
        <w:t xml:space="preserve"> </w:t>
      </w:r>
      <w:r w:rsidRPr="00E50F9B">
        <w:rPr>
          <w:b/>
          <w:sz w:val="28"/>
        </w:rPr>
        <w:t>Лечебное</w:t>
      </w:r>
      <w:r w:rsidRPr="00E50F9B">
        <w:rPr>
          <w:b/>
          <w:spacing w:val="-5"/>
          <w:sz w:val="28"/>
        </w:rPr>
        <w:t xml:space="preserve"> </w:t>
      </w:r>
      <w:r w:rsidRPr="00E50F9B">
        <w:rPr>
          <w:b/>
          <w:spacing w:val="-4"/>
          <w:sz w:val="28"/>
        </w:rPr>
        <w:t>дело</w:t>
      </w:r>
    </w:p>
    <w:p w:rsidR="0048291F" w:rsidRPr="00E50F9B" w:rsidRDefault="0048291F" w:rsidP="0048291F">
      <w:pPr>
        <w:tabs>
          <w:tab w:val="left" w:pos="1557"/>
        </w:tabs>
        <w:spacing w:before="321" w:line="322" w:lineRule="exact"/>
        <w:rPr>
          <w:sz w:val="28"/>
        </w:rPr>
      </w:pPr>
      <w:r w:rsidRPr="00E50F9B">
        <w:rPr>
          <w:sz w:val="28"/>
        </w:rPr>
        <w:t>Измерение</w:t>
      </w:r>
      <w:r w:rsidRPr="00E50F9B">
        <w:rPr>
          <w:spacing w:val="-11"/>
          <w:sz w:val="28"/>
        </w:rPr>
        <w:t xml:space="preserve"> </w:t>
      </w:r>
      <w:r w:rsidRPr="00E50F9B">
        <w:rPr>
          <w:sz w:val="28"/>
        </w:rPr>
        <w:t>артериального</w:t>
      </w:r>
      <w:r w:rsidRPr="00E50F9B">
        <w:rPr>
          <w:spacing w:val="-8"/>
          <w:sz w:val="28"/>
        </w:rPr>
        <w:t xml:space="preserve"> </w:t>
      </w:r>
      <w:r w:rsidRPr="00E50F9B">
        <w:rPr>
          <w:sz w:val="28"/>
        </w:rPr>
        <w:t>давления</w:t>
      </w:r>
      <w:r w:rsidRPr="00E50F9B">
        <w:rPr>
          <w:spacing w:val="-8"/>
          <w:sz w:val="28"/>
        </w:rPr>
        <w:t xml:space="preserve"> </w:t>
      </w:r>
      <w:r w:rsidRPr="00E50F9B">
        <w:rPr>
          <w:sz w:val="28"/>
        </w:rPr>
        <w:t>механическим</w:t>
      </w:r>
      <w:r w:rsidRPr="00E50F9B">
        <w:rPr>
          <w:spacing w:val="-8"/>
          <w:sz w:val="28"/>
        </w:rPr>
        <w:t xml:space="preserve"> </w:t>
      </w:r>
      <w:r w:rsidRPr="00E50F9B">
        <w:rPr>
          <w:spacing w:val="-2"/>
          <w:sz w:val="28"/>
        </w:rPr>
        <w:t>тонометром</w:t>
      </w:r>
    </w:p>
    <w:p w:rsidR="0048291F" w:rsidRPr="00E50F9B" w:rsidRDefault="0048291F" w:rsidP="0048291F">
      <w:pPr>
        <w:tabs>
          <w:tab w:val="left" w:pos="1557"/>
        </w:tabs>
        <w:rPr>
          <w:sz w:val="28"/>
        </w:rPr>
      </w:pPr>
      <w:r w:rsidRPr="00E50F9B">
        <w:rPr>
          <w:sz w:val="28"/>
        </w:rPr>
        <w:t>Проведение</w:t>
      </w:r>
      <w:r w:rsidRPr="00E50F9B">
        <w:rPr>
          <w:spacing w:val="-12"/>
          <w:sz w:val="28"/>
        </w:rPr>
        <w:t xml:space="preserve"> </w:t>
      </w:r>
      <w:r w:rsidRPr="00E50F9B">
        <w:rPr>
          <w:sz w:val="28"/>
        </w:rPr>
        <w:t>ингаляции</w:t>
      </w:r>
      <w:r w:rsidRPr="00E50F9B">
        <w:rPr>
          <w:spacing w:val="-9"/>
          <w:sz w:val="28"/>
        </w:rPr>
        <w:t xml:space="preserve"> </w:t>
      </w:r>
      <w:r w:rsidRPr="00E50F9B">
        <w:rPr>
          <w:sz w:val="28"/>
        </w:rPr>
        <w:t>с</w:t>
      </w:r>
      <w:r w:rsidRPr="00E50F9B">
        <w:rPr>
          <w:spacing w:val="-8"/>
          <w:sz w:val="28"/>
        </w:rPr>
        <w:t xml:space="preserve"> </w:t>
      </w:r>
      <w:r w:rsidRPr="00E50F9B">
        <w:rPr>
          <w:sz w:val="28"/>
        </w:rPr>
        <w:t>использованием</w:t>
      </w:r>
      <w:r w:rsidRPr="00E50F9B">
        <w:rPr>
          <w:spacing w:val="-9"/>
          <w:sz w:val="28"/>
        </w:rPr>
        <w:t xml:space="preserve"> </w:t>
      </w:r>
      <w:proofErr w:type="gramStart"/>
      <w:r w:rsidRPr="00E50F9B">
        <w:rPr>
          <w:sz w:val="28"/>
        </w:rPr>
        <w:t>компрессорного</w:t>
      </w:r>
      <w:proofErr w:type="gramEnd"/>
      <w:r w:rsidRPr="00E50F9B">
        <w:rPr>
          <w:spacing w:val="-7"/>
          <w:sz w:val="28"/>
        </w:rPr>
        <w:t xml:space="preserve"> </w:t>
      </w:r>
      <w:proofErr w:type="spellStart"/>
      <w:r w:rsidRPr="00E50F9B">
        <w:rPr>
          <w:spacing w:val="-2"/>
          <w:sz w:val="28"/>
        </w:rPr>
        <w:t>небулайзера</w:t>
      </w:r>
      <w:proofErr w:type="spellEnd"/>
    </w:p>
    <w:p w:rsidR="0048291F" w:rsidRPr="00E50F9B" w:rsidRDefault="0048291F" w:rsidP="0048291F">
      <w:pPr>
        <w:tabs>
          <w:tab w:val="left" w:pos="1557"/>
        </w:tabs>
        <w:spacing w:before="2" w:line="322" w:lineRule="exact"/>
        <w:rPr>
          <w:sz w:val="28"/>
        </w:rPr>
      </w:pPr>
      <w:r w:rsidRPr="00E50F9B">
        <w:rPr>
          <w:sz w:val="28"/>
        </w:rPr>
        <w:t>Определение</w:t>
      </w:r>
      <w:r w:rsidRPr="00E50F9B">
        <w:rPr>
          <w:spacing w:val="-13"/>
          <w:sz w:val="28"/>
        </w:rPr>
        <w:t xml:space="preserve"> </w:t>
      </w:r>
      <w:proofErr w:type="spellStart"/>
      <w:r w:rsidRPr="00E50F9B">
        <w:rPr>
          <w:sz w:val="28"/>
        </w:rPr>
        <w:t>менингеальных</w:t>
      </w:r>
      <w:proofErr w:type="spellEnd"/>
      <w:r w:rsidRPr="00E50F9B">
        <w:rPr>
          <w:spacing w:val="-12"/>
          <w:sz w:val="28"/>
        </w:rPr>
        <w:t xml:space="preserve"> </w:t>
      </w:r>
      <w:r w:rsidRPr="00E50F9B">
        <w:rPr>
          <w:spacing w:val="-2"/>
          <w:sz w:val="28"/>
        </w:rPr>
        <w:t>симптомов</w:t>
      </w:r>
    </w:p>
    <w:p w:rsidR="0048291F" w:rsidRPr="00E50F9B" w:rsidRDefault="0048291F" w:rsidP="0048291F">
      <w:pPr>
        <w:tabs>
          <w:tab w:val="left" w:pos="1557"/>
        </w:tabs>
        <w:spacing w:line="322" w:lineRule="exact"/>
        <w:rPr>
          <w:sz w:val="28"/>
        </w:rPr>
      </w:pPr>
      <w:r w:rsidRPr="00E50F9B">
        <w:rPr>
          <w:sz w:val="28"/>
        </w:rPr>
        <w:t>Проведение</w:t>
      </w:r>
      <w:r w:rsidRPr="00E50F9B">
        <w:rPr>
          <w:spacing w:val="-9"/>
          <w:sz w:val="28"/>
        </w:rPr>
        <w:t xml:space="preserve"> </w:t>
      </w:r>
      <w:r w:rsidRPr="00E50F9B">
        <w:rPr>
          <w:sz w:val="28"/>
        </w:rPr>
        <w:t>аускультации</w:t>
      </w:r>
      <w:r w:rsidRPr="00E50F9B">
        <w:rPr>
          <w:spacing w:val="-10"/>
          <w:sz w:val="28"/>
        </w:rPr>
        <w:t xml:space="preserve"> </w:t>
      </w:r>
      <w:r w:rsidRPr="00E50F9B">
        <w:rPr>
          <w:spacing w:val="-2"/>
          <w:sz w:val="28"/>
        </w:rPr>
        <w:t>легких</w:t>
      </w:r>
    </w:p>
    <w:p w:rsidR="0048291F" w:rsidRPr="00E50F9B" w:rsidRDefault="0048291F" w:rsidP="0048291F">
      <w:pPr>
        <w:tabs>
          <w:tab w:val="left" w:pos="1557"/>
        </w:tabs>
        <w:spacing w:line="322" w:lineRule="exact"/>
        <w:rPr>
          <w:sz w:val="28"/>
        </w:rPr>
      </w:pPr>
      <w:r w:rsidRPr="00E50F9B">
        <w:rPr>
          <w:sz w:val="28"/>
        </w:rPr>
        <w:t>Проведение</w:t>
      </w:r>
      <w:r w:rsidRPr="00E50F9B">
        <w:rPr>
          <w:spacing w:val="-10"/>
          <w:sz w:val="28"/>
        </w:rPr>
        <w:t xml:space="preserve"> </w:t>
      </w:r>
      <w:r w:rsidRPr="00E50F9B">
        <w:rPr>
          <w:sz w:val="28"/>
        </w:rPr>
        <w:t>сравнительной</w:t>
      </w:r>
      <w:r w:rsidRPr="00E50F9B">
        <w:rPr>
          <w:spacing w:val="-9"/>
          <w:sz w:val="28"/>
        </w:rPr>
        <w:t xml:space="preserve"> </w:t>
      </w:r>
      <w:r w:rsidRPr="00E50F9B">
        <w:rPr>
          <w:sz w:val="28"/>
        </w:rPr>
        <w:t>перкуссии</w:t>
      </w:r>
      <w:r w:rsidRPr="00E50F9B">
        <w:rPr>
          <w:spacing w:val="-9"/>
          <w:sz w:val="28"/>
        </w:rPr>
        <w:t xml:space="preserve"> </w:t>
      </w:r>
      <w:r w:rsidRPr="00E50F9B">
        <w:rPr>
          <w:spacing w:val="-2"/>
          <w:sz w:val="28"/>
        </w:rPr>
        <w:t>легких</w:t>
      </w:r>
    </w:p>
    <w:p w:rsidR="0048291F" w:rsidRPr="00E50F9B" w:rsidRDefault="0048291F" w:rsidP="0048291F">
      <w:pPr>
        <w:tabs>
          <w:tab w:val="left" w:pos="1557"/>
        </w:tabs>
        <w:spacing w:line="322" w:lineRule="exact"/>
        <w:rPr>
          <w:sz w:val="28"/>
        </w:rPr>
      </w:pPr>
      <w:r w:rsidRPr="00E50F9B">
        <w:rPr>
          <w:sz w:val="28"/>
        </w:rPr>
        <w:t>Проведение</w:t>
      </w:r>
      <w:r w:rsidRPr="00E50F9B">
        <w:rPr>
          <w:spacing w:val="-9"/>
          <w:sz w:val="28"/>
        </w:rPr>
        <w:t xml:space="preserve"> </w:t>
      </w:r>
      <w:r w:rsidRPr="00E50F9B">
        <w:rPr>
          <w:sz w:val="28"/>
        </w:rPr>
        <w:t>аускультации</w:t>
      </w:r>
      <w:r w:rsidRPr="00E50F9B">
        <w:rPr>
          <w:spacing w:val="-10"/>
          <w:sz w:val="28"/>
        </w:rPr>
        <w:t xml:space="preserve"> </w:t>
      </w:r>
      <w:r w:rsidRPr="00E50F9B">
        <w:rPr>
          <w:spacing w:val="-2"/>
          <w:sz w:val="28"/>
        </w:rPr>
        <w:t>сердца</w:t>
      </w:r>
    </w:p>
    <w:p w:rsidR="0048291F" w:rsidRPr="00E50F9B" w:rsidRDefault="0048291F" w:rsidP="0048291F">
      <w:pPr>
        <w:tabs>
          <w:tab w:val="left" w:pos="1557"/>
        </w:tabs>
        <w:rPr>
          <w:sz w:val="28"/>
        </w:rPr>
      </w:pPr>
      <w:r w:rsidRPr="00E50F9B">
        <w:rPr>
          <w:sz w:val="28"/>
        </w:rPr>
        <w:t>Определение</w:t>
      </w:r>
      <w:r w:rsidRPr="00E50F9B">
        <w:rPr>
          <w:spacing w:val="-11"/>
          <w:sz w:val="28"/>
        </w:rPr>
        <w:t xml:space="preserve"> </w:t>
      </w:r>
      <w:r w:rsidRPr="00E50F9B">
        <w:rPr>
          <w:sz w:val="28"/>
        </w:rPr>
        <w:t>относительных</w:t>
      </w:r>
      <w:r w:rsidRPr="00E50F9B">
        <w:rPr>
          <w:spacing w:val="-8"/>
          <w:sz w:val="28"/>
        </w:rPr>
        <w:t xml:space="preserve"> </w:t>
      </w:r>
      <w:r w:rsidRPr="00E50F9B">
        <w:rPr>
          <w:sz w:val="28"/>
        </w:rPr>
        <w:t>границ</w:t>
      </w:r>
      <w:r w:rsidRPr="00E50F9B">
        <w:rPr>
          <w:spacing w:val="-8"/>
          <w:sz w:val="28"/>
        </w:rPr>
        <w:t xml:space="preserve"> </w:t>
      </w:r>
      <w:r w:rsidRPr="00E50F9B">
        <w:rPr>
          <w:spacing w:val="-2"/>
          <w:sz w:val="28"/>
        </w:rPr>
        <w:t>сердца</w:t>
      </w:r>
    </w:p>
    <w:p w:rsidR="0048291F" w:rsidRPr="00E50F9B" w:rsidRDefault="0048291F" w:rsidP="0048291F">
      <w:pPr>
        <w:tabs>
          <w:tab w:val="left" w:pos="1557"/>
        </w:tabs>
        <w:rPr>
          <w:sz w:val="28"/>
        </w:rPr>
      </w:pPr>
      <w:r w:rsidRPr="00E50F9B">
        <w:rPr>
          <w:sz w:val="28"/>
        </w:rPr>
        <w:t>Проведение</w:t>
      </w:r>
      <w:r w:rsidRPr="00E50F9B">
        <w:rPr>
          <w:spacing w:val="-6"/>
          <w:sz w:val="28"/>
        </w:rPr>
        <w:t xml:space="preserve"> </w:t>
      </w:r>
      <w:r w:rsidRPr="00E50F9B">
        <w:rPr>
          <w:spacing w:val="-2"/>
          <w:sz w:val="28"/>
        </w:rPr>
        <w:t>электрокардиографии</w:t>
      </w:r>
    </w:p>
    <w:p w:rsidR="0048291F" w:rsidRPr="00E50F9B" w:rsidRDefault="0048291F" w:rsidP="0048291F">
      <w:pPr>
        <w:tabs>
          <w:tab w:val="left" w:pos="1557"/>
          <w:tab w:val="left" w:pos="3243"/>
          <w:tab w:val="left" w:pos="4764"/>
          <w:tab w:val="left" w:pos="6529"/>
          <w:tab w:val="left" w:pos="8313"/>
          <w:tab w:val="left" w:pos="8716"/>
        </w:tabs>
        <w:spacing w:before="2"/>
        <w:ind w:right="298"/>
        <w:rPr>
          <w:sz w:val="28"/>
        </w:rPr>
      </w:pPr>
      <w:r w:rsidRPr="00E50F9B">
        <w:rPr>
          <w:spacing w:val="-2"/>
          <w:sz w:val="28"/>
        </w:rPr>
        <w:t>Проведение</w:t>
      </w:r>
      <w:r w:rsidRPr="00E50F9B">
        <w:rPr>
          <w:sz w:val="28"/>
        </w:rPr>
        <w:t xml:space="preserve"> </w:t>
      </w:r>
      <w:r w:rsidRPr="00E50F9B">
        <w:rPr>
          <w:spacing w:val="-2"/>
          <w:sz w:val="28"/>
        </w:rPr>
        <w:t>пальпации</w:t>
      </w:r>
      <w:r w:rsidRPr="00E50F9B">
        <w:rPr>
          <w:sz w:val="28"/>
        </w:rPr>
        <w:t xml:space="preserve"> </w:t>
      </w:r>
      <w:r w:rsidRPr="00E50F9B">
        <w:rPr>
          <w:spacing w:val="-2"/>
          <w:sz w:val="28"/>
        </w:rPr>
        <w:t>затылочных,</w:t>
      </w:r>
      <w:r w:rsidRPr="00E50F9B">
        <w:rPr>
          <w:sz w:val="28"/>
        </w:rPr>
        <w:t xml:space="preserve"> </w:t>
      </w:r>
      <w:r w:rsidRPr="00E50F9B">
        <w:rPr>
          <w:spacing w:val="-2"/>
          <w:sz w:val="28"/>
        </w:rPr>
        <w:t>околоушных</w:t>
      </w:r>
      <w:r w:rsidRPr="00E50F9B">
        <w:rPr>
          <w:sz w:val="28"/>
        </w:rPr>
        <w:t xml:space="preserve"> </w:t>
      </w:r>
      <w:r w:rsidRPr="00E50F9B">
        <w:rPr>
          <w:spacing w:val="-10"/>
          <w:sz w:val="28"/>
        </w:rPr>
        <w:t xml:space="preserve">и </w:t>
      </w:r>
      <w:r w:rsidRPr="00E50F9B">
        <w:rPr>
          <w:spacing w:val="-2"/>
          <w:sz w:val="28"/>
        </w:rPr>
        <w:t xml:space="preserve">подчелюстных </w:t>
      </w:r>
      <w:r w:rsidRPr="00E50F9B">
        <w:rPr>
          <w:sz w:val="28"/>
        </w:rPr>
        <w:t>лимфатических узлов</w:t>
      </w:r>
    </w:p>
    <w:p w:rsidR="0048291F" w:rsidRPr="00E50F9B" w:rsidRDefault="0048291F" w:rsidP="0048291F">
      <w:pPr>
        <w:tabs>
          <w:tab w:val="left" w:pos="1557"/>
        </w:tabs>
        <w:ind w:right="296"/>
        <w:rPr>
          <w:sz w:val="28"/>
        </w:rPr>
      </w:pPr>
      <w:r w:rsidRPr="00E50F9B">
        <w:rPr>
          <w:sz w:val="28"/>
        </w:rPr>
        <w:t>Проведение транспортной иммобилизации при переломе костей верхней конечности (предплечья)</w:t>
      </w:r>
    </w:p>
    <w:p w:rsidR="0048291F" w:rsidRPr="00E50F9B" w:rsidRDefault="0048291F" w:rsidP="0048291F">
      <w:pPr>
        <w:tabs>
          <w:tab w:val="left" w:pos="1557"/>
        </w:tabs>
        <w:spacing w:line="321" w:lineRule="exact"/>
        <w:rPr>
          <w:sz w:val="28"/>
        </w:rPr>
      </w:pPr>
      <w:r w:rsidRPr="00E50F9B">
        <w:rPr>
          <w:sz w:val="28"/>
        </w:rPr>
        <w:t>Проведение</w:t>
      </w:r>
      <w:r w:rsidRPr="00E50F9B">
        <w:rPr>
          <w:spacing w:val="-13"/>
          <w:sz w:val="28"/>
        </w:rPr>
        <w:t xml:space="preserve"> </w:t>
      </w:r>
      <w:r w:rsidRPr="00E50F9B">
        <w:rPr>
          <w:sz w:val="28"/>
        </w:rPr>
        <w:t>базовой</w:t>
      </w:r>
      <w:r w:rsidRPr="00E50F9B">
        <w:rPr>
          <w:spacing w:val="-9"/>
          <w:sz w:val="28"/>
        </w:rPr>
        <w:t xml:space="preserve"> </w:t>
      </w:r>
      <w:r w:rsidRPr="00E50F9B">
        <w:rPr>
          <w:sz w:val="28"/>
        </w:rPr>
        <w:t>сердечно-легочной</w:t>
      </w:r>
      <w:r w:rsidRPr="00E50F9B">
        <w:rPr>
          <w:spacing w:val="-10"/>
          <w:sz w:val="28"/>
        </w:rPr>
        <w:t xml:space="preserve"> </w:t>
      </w:r>
      <w:r w:rsidRPr="00E50F9B">
        <w:rPr>
          <w:sz w:val="28"/>
        </w:rPr>
        <w:t>реанимации</w:t>
      </w:r>
      <w:r w:rsidRPr="00E50F9B">
        <w:rPr>
          <w:spacing w:val="-8"/>
          <w:sz w:val="28"/>
        </w:rPr>
        <w:t xml:space="preserve"> </w:t>
      </w:r>
      <w:r w:rsidRPr="00E50F9B">
        <w:rPr>
          <w:sz w:val="28"/>
        </w:rPr>
        <w:t>взрослому</w:t>
      </w:r>
      <w:r w:rsidRPr="00E50F9B">
        <w:rPr>
          <w:spacing w:val="-7"/>
          <w:sz w:val="28"/>
        </w:rPr>
        <w:t xml:space="preserve"> </w:t>
      </w:r>
      <w:r w:rsidRPr="00E50F9B">
        <w:rPr>
          <w:spacing w:val="-2"/>
          <w:sz w:val="28"/>
        </w:rPr>
        <w:t>человеку</w:t>
      </w:r>
    </w:p>
    <w:p w:rsidR="0048291F" w:rsidRPr="00E50F9B" w:rsidRDefault="0048291F" w:rsidP="0048291F"/>
    <w:p w:rsidR="0048291F" w:rsidRDefault="0048291F" w:rsidP="0048291F">
      <w:pPr>
        <w:spacing w:before="67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навыков</w:t>
      </w:r>
    </w:p>
    <w:p w:rsidR="0048291F" w:rsidRDefault="0048291F" w:rsidP="0048291F">
      <w:pPr>
        <w:spacing w:before="3" w:line="322" w:lineRule="exact"/>
        <w:ind w:left="1232" w:right="-1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симулированных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условиях</w:t>
      </w:r>
    </w:p>
    <w:p w:rsidR="0048291F" w:rsidRDefault="0048291F" w:rsidP="0048291F">
      <w:pPr>
        <w:ind w:left="1948" w:right="1372" w:hanging="4"/>
        <w:jc w:val="center"/>
        <w:rPr>
          <w:sz w:val="28"/>
        </w:rPr>
      </w:pPr>
      <w:r>
        <w:rPr>
          <w:sz w:val="28"/>
        </w:rPr>
        <w:t>при проведении второго этапа первичной аккредитации специалистов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образованием</w:t>
      </w:r>
    </w:p>
    <w:p w:rsidR="0048291F" w:rsidRDefault="0048291F" w:rsidP="0048291F">
      <w:pPr>
        <w:spacing w:line="321" w:lineRule="exact"/>
        <w:ind w:left="72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«Сестринское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дело»</w:t>
      </w:r>
    </w:p>
    <w:p w:rsidR="0048291F" w:rsidRPr="00810023" w:rsidRDefault="0048291F" w:rsidP="0048291F">
      <w:pPr>
        <w:tabs>
          <w:tab w:val="left" w:pos="567"/>
        </w:tabs>
        <w:spacing w:line="278" w:lineRule="auto"/>
        <w:ind w:right="285"/>
        <w:jc w:val="both"/>
        <w:rPr>
          <w:sz w:val="28"/>
        </w:rPr>
      </w:pPr>
      <w:r w:rsidRPr="00810023">
        <w:rPr>
          <w:sz w:val="28"/>
        </w:rPr>
        <w:t xml:space="preserve">Взятие крови из периферической вены с помощью вакуумной системы </w:t>
      </w:r>
      <w:proofErr w:type="spellStart"/>
      <w:r w:rsidRPr="00810023">
        <w:rPr>
          <w:sz w:val="28"/>
        </w:rPr>
        <w:t>Vacuette</w:t>
      </w:r>
      <w:proofErr w:type="spellEnd"/>
    </w:p>
    <w:p w:rsidR="0048291F" w:rsidRPr="00810023" w:rsidRDefault="0048291F" w:rsidP="0048291F">
      <w:pPr>
        <w:tabs>
          <w:tab w:val="left" w:pos="567"/>
        </w:tabs>
        <w:spacing w:line="276" w:lineRule="auto"/>
        <w:ind w:right="285"/>
        <w:jc w:val="both"/>
        <w:rPr>
          <w:sz w:val="28"/>
        </w:rPr>
      </w:pPr>
      <w:r w:rsidRPr="00810023">
        <w:rPr>
          <w:sz w:val="28"/>
        </w:rPr>
        <w:t>Внутримышечное введение лекарственного препарата в ягодичную мышцу</w:t>
      </w:r>
    </w:p>
    <w:p w:rsidR="0048291F" w:rsidRPr="00810023" w:rsidRDefault="0048291F" w:rsidP="0048291F">
      <w:pPr>
        <w:tabs>
          <w:tab w:val="left" w:pos="567"/>
        </w:tabs>
        <w:spacing w:line="278" w:lineRule="auto"/>
        <w:ind w:right="285"/>
        <w:jc w:val="both"/>
        <w:rPr>
          <w:sz w:val="28"/>
        </w:rPr>
      </w:pPr>
      <w:r w:rsidRPr="00810023">
        <w:rPr>
          <w:sz w:val="28"/>
        </w:rPr>
        <w:t xml:space="preserve">Внутривенное введение лекарственного препарата </w:t>
      </w:r>
      <w:r w:rsidRPr="00810023">
        <w:rPr>
          <w:spacing w:val="-2"/>
          <w:sz w:val="28"/>
        </w:rPr>
        <w:t>(</w:t>
      </w:r>
      <w:proofErr w:type="spellStart"/>
      <w:r w:rsidRPr="00810023">
        <w:rPr>
          <w:spacing w:val="-2"/>
          <w:sz w:val="28"/>
        </w:rPr>
        <w:t>струйно</w:t>
      </w:r>
      <w:proofErr w:type="spellEnd"/>
      <w:r w:rsidRPr="00810023">
        <w:rPr>
          <w:spacing w:val="-2"/>
          <w:sz w:val="28"/>
        </w:rPr>
        <w:t>)</w:t>
      </w:r>
    </w:p>
    <w:p w:rsidR="0048291F" w:rsidRPr="00810023" w:rsidRDefault="0048291F" w:rsidP="0048291F">
      <w:pPr>
        <w:tabs>
          <w:tab w:val="left" w:pos="567"/>
        </w:tabs>
        <w:spacing w:line="276" w:lineRule="auto"/>
        <w:ind w:right="282"/>
        <w:jc w:val="both"/>
        <w:rPr>
          <w:sz w:val="28"/>
        </w:rPr>
      </w:pPr>
      <w:r w:rsidRPr="00810023">
        <w:rPr>
          <w:sz w:val="28"/>
        </w:rPr>
        <w:t xml:space="preserve">Постановка очистительной клизмы одноразовой стерильной кружки </w:t>
      </w:r>
      <w:proofErr w:type="spellStart"/>
      <w:r w:rsidRPr="00810023">
        <w:rPr>
          <w:sz w:val="28"/>
        </w:rPr>
        <w:t>Эсмарха</w:t>
      </w:r>
      <w:proofErr w:type="spellEnd"/>
      <w:r w:rsidRPr="00810023">
        <w:rPr>
          <w:sz w:val="28"/>
        </w:rPr>
        <w:t xml:space="preserve"> с </w:t>
      </w:r>
      <w:proofErr w:type="spellStart"/>
      <w:r w:rsidRPr="00810023">
        <w:rPr>
          <w:sz w:val="28"/>
        </w:rPr>
        <w:t>атравматичным</w:t>
      </w:r>
      <w:proofErr w:type="spellEnd"/>
      <w:r w:rsidRPr="00810023">
        <w:rPr>
          <w:sz w:val="28"/>
        </w:rPr>
        <w:t xml:space="preserve"> дистальным концом, покрытым вазелином, и изолированным колпачком</w:t>
      </w:r>
    </w:p>
    <w:p w:rsidR="0048291F" w:rsidRPr="00810023" w:rsidRDefault="0048291F" w:rsidP="0048291F">
      <w:pPr>
        <w:tabs>
          <w:tab w:val="left" w:pos="567"/>
        </w:tabs>
        <w:spacing w:line="276" w:lineRule="auto"/>
        <w:ind w:right="282"/>
        <w:jc w:val="both"/>
        <w:rPr>
          <w:sz w:val="28"/>
        </w:rPr>
      </w:pPr>
      <w:r w:rsidRPr="00810023">
        <w:rPr>
          <w:sz w:val="28"/>
        </w:rPr>
        <w:t>Постановка</w:t>
      </w:r>
      <w:r w:rsidRPr="00810023">
        <w:rPr>
          <w:spacing w:val="-11"/>
          <w:sz w:val="28"/>
        </w:rPr>
        <w:t xml:space="preserve"> </w:t>
      </w:r>
      <w:r w:rsidRPr="00810023">
        <w:rPr>
          <w:sz w:val="28"/>
        </w:rPr>
        <w:t>газоотводной</w:t>
      </w:r>
      <w:r w:rsidRPr="00810023">
        <w:rPr>
          <w:spacing w:val="-10"/>
          <w:sz w:val="28"/>
        </w:rPr>
        <w:t xml:space="preserve"> </w:t>
      </w:r>
      <w:r w:rsidRPr="00810023">
        <w:rPr>
          <w:spacing w:val="-2"/>
          <w:sz w:val="28"/>
        </w:rPr>
        <w:t>трубки</w:t>
      </w:r>
    </w:p>
    <w:p w:rsidR="0048291F" w:rsidRPr="00810023" w:rsidRDefault="0048291F" w:rsidP="0048291F">
      <w:pPr>
        <w:tabs>
          <w:tab w:val="left" w:pos="567"/>
        </w:tabs>
        <w:spacing w:before="37" w:line="276" w:lineRule="auto"/>
        <w:ind w:right="283"/>
        <w:jc w:val="both"/>
        <w:rPr>
          <w:sz w:val="28"/>
        </w:rPr>
      </w:pPr>
      <w:r w:rsidRPr="00810023">
        <w:rPr>
          <w:sz w:val="28"/>
        </w:rPr>
        <w:t xml:space="preserve">Уход за постоянным мочевым катетером </w:t>
      </w:r>
      <w:proofErr w:type="spellStart"/>
      <w:r w:rsidRPr="00810023">
        <w:rPr>
          <w:sz w:val="28"/>
        </w:rPr>
        <w:t>Фолея</w:t>
      </w:r>
      <w:proofErr w:type="spellEnd"/>
      <w:r w:rsidRPr="00810023">
        <w:rPr>
          <w:sz w:val="28"/>
        </w:rPr>
        <w:t xml:space="preserve"> (у </w:t>
      </w:r>
      <w:r w:rsidRPr="00810023">
        <w:rPr>
          <w:spacing w:val="-2"/>
          <w:sz w:val="28"/>
        </w:rPr>
        <w:t>мужчины)</w:t>
      </w:r>
    </w:p>
    <w:p w:rsidR="0048291F" w:rsidRPr="00810023" w:rsidRDefault="0048291F" w:rsidP="0048291F">
      <w:pPr>
        <w:tabs>
          <w:tab w:val="left" w:pos="567"/>
        </w:tabs>
        <w:spacing w:before="1"/>
        <w:jc w:val="both"/>
        <w:rPr>
          <w:sz w:val="28"/>
        </w:rPr>
      </w:pPr>
      <w:r w:rsidRPr="00810023">
        <w:rPr>
          <w:sz w:val="28"/>
        </w:rPr>
        <w:t>Уход</w:t>
      </w:r>
      <w:r w:rsidRPr="00810023">
        <w:rPr>
          <w:spacing w:val="-4"/>
          <w:sz w:val="28"/>
        </w:rPr>
        <w:t xml:space="preserve"> </w:t>
      </w:r>
      <w:r w:rsidRPr="00810023">
        <w:rPr>
          <w:sz w:val="28"/>
        </w:rPr>
        <w:t>за</w:t>
      </w:r>
      <w:r w:rsidRPr="00810023">
        <w:rPr>
          <w:spacing w:val="-6"/>
          <w:sz w:val="28"/>
        </w:rPr>
        <w:t xml:space="preserve"> </w:t>
      </w:r>
      <w:proofErr w:type="spellStart"/>
      <w:r w:rsidRPr="00810023">
        <w:rPr>
          <w:sz w:val="28"/>
        </w:rPr>
        <w:t>назогастральным</w:t>
      </w:r>
      <w:proofErr w:type="spellEnd"/>
      <w:r w:rsidRPr="00810023">
        <w:rPr>
          <w:spacing w:val="-4"/>
          <w:sz w:val="28"/>
        </w:rPr>
        <w:t xml:space="preserve"> </w:t>
      </w:r>
      <w:r w:rsidRPr="00810023">
        <w:rPr>
          <w:spacing w:val="-2"/>
          <w:sz w:val="28"/>
        </w:rPr>
        <w:t>зондом</w:t>
      </w:r>
    </w:p>
    <w:p w:rsidR="0048291F" w:rsidRPr="00810023" w:rsidRDefault="0048291F" w:rsidP="0048291F">
      <w:pPr>
        <w:tabs>
          <w:tab w:val="left" w:pos="567"/>
        </w:tabs>
        <w:spacing w:before="48"/>
        <w:jc w:val="both"/>
        <w:rPr>
          <w:sz w:val="28"/>
        </w:rPr>
      </w:pPr>
      <w:r w:rsidRPr="00810023">
        <w:rPr>
          <w:sz w:val="28"/>
        </w:rPr>
        <w:t>Применение</w:t>
      </w:r>
      <w:r w:rsidRPr="00810023">
        <w:rPr>
          <w:spacing w:val="-7"/>
          <w:sz w:val="28"/>
        </w:rPr>
        <w:t xml:space="preserve"> </w:t>
      </w:r>
      <w:r w:rsidRPr="00810023">
        <w:rPr>
          <w:sz w:val="28"/>
        </w:rPr>
        <w:t>пузыря</w:t>
      </w:r>
      <w:r w:rsidRPr="00810023">
        <w:rPr>
          <w:spacing w:val="-6"/>
          <w:sz w:val="28"/>
        </w:rPr>
        <w:t xml:space="preserve"> </w:t>
      </w:r>
      <w:r w:rsidRPr="00810023">
        <w:rPr>
          <w:sz w:val="28"/>
        </w:rPr>
        <w:t>со</w:t>
      </w:r>
      <w:r w:rsidRPr="00810023">
        <w:rPr>
          <w:spacing w:val="-3"/>
          <w:sz w:val="28"/>
        </w:rPr>
        <w:t xml:space="preserve"> </w:t>
      </w:r>
      <w:r w:rsidRPr="00810023">
        <w:rPr>
          <w:spacing w:val="-4"/>
          <w:sz w:val="28"/>
        </w:rPr>
        <w:t>льдом</w:t>
      </w:r>
    </w:p>
    <w:p w:rsidR="0048291F" w:rsidRPr="00810023" w:rsidRDefault="0048291F" w:rsidP="0048291F">
      <w:pPr>
        <w:tabs>
          <w:tab w:val="left" w:pos="567"/>
        </w:tabs>
        <w:spacing w:before="47" w:line="278" w:lineRule="auto"/>
        <w:ind w:right="280"/>
        <w:jc w:val="both"/>
        <w:rPr>
          <w:sz w:val="28"/>
        </w:rPr>
      </w:pPr>
      <w:r w:rsidRPr="00810023">
        <w:rPr>
          <w:sz w:val="28"/>
        </w:rPr>
        <w:t xml:space="preserve">Измерение артериального давления механическим </w:t>
      </w:r>
      <w:r w:rsidRPr="00810023">
        <w:rPr>
          <w:spacing w:val="-2"/>
          <w:sz w:val="28"/>
        </w:rPr>
        <w:t>тонометром</w:t>
      </w:r>
    </w:p>
    <w:p w:rsidR="0048291F" w:rsidRPr="00810023" w:rsidRDefault="0048291F" w:rsidP="0048291F">
      <w:pPr>
        <w:tabs>
          <w:tab w:val="left" w:pos="567"/>
        </w:tabs>
        <w:spacing w:line="317" w:lineRule="exact"/>
        <w:jc w:val="both"/>
        <w:rPr>
          <w:sz w:val="28"/>
        </w:rPr>
      </w:pPr>
      <w:r w:rsidRPr="00810023">
        <w:rPr>
          <w:sz w:val="28"/>
        </w:rPr>
        <w:t>Гигиеническая</w:t>
      </w:r>
      <w:r w:rsidRPr="00810023">
        <w:rPr>
          <w:spacing w:val="-9"/>
          <w:sz w:val="28"/>
        </w:rPr>
        <w:t xml:space="preserve"> </w:t>
      </w:r>
      <w:r w:rsidRPr="00810023">
        <w:rPr>
          <w:sz w:val="28"/>
        </w:rPr>
        <w:t>обработка</w:t>
      </w:r>
      <w:r w:rsidRPr="00810023">
        <w:rPr>
          <w:spacing w:val="-7"/>
          <w:sz w:val="28"/>
        </w:rPr>
        <w:t xml:space="preserve"> </w:t>
      </w:r>
      <w:r w:rsidRPr="00810023">
        <w:rPr>
          <w:sz w:val="28"/>
        </w:rPr>
        <w:t>рук</w:t>
      </w:r>
      <w:r w:rsidRPr="00810023">
        <w:rPr>
          <w:spacing w:val="-5"/>
          <w:sz w:val="28"/>
        </w:rPr>
        <w:t xml:space="preserve"> </w:t>
      </w:r>
      <w:r w:rsidRPr="00810023">
        <w:rPr>
          <w:sz w:val="28"/>
        </w:rPr>
        <w:t>кожным</w:t>
      </w:r>
      <w:r w:rsidRPr="00810023">
        <w:rPr>
          <w:spacing w:val="-6"/>
          <w:sz w:val="28"/>
        </w:rPr>
        <w:t xml:space="preserve"> </w:t>
      </w:r>
      <w:r w:rsidRPr="00810023">
        <w:rPr>
          <w:spacing w:val="-2"/>
          <w:sz w:val="28"/>
        </w:rPr>
        <w:t>антисептиком</w:t>
      </w:r>
    </w:p>
    <w:p w:rsidR="0048291F" w:rsidRPr="00810023" w:rsidRDefault="0048291F" w:rsidP="0048291F">
      <w:pPr>
        <w:tabs>
          <w:tab w:val="left" w:pos="567"/>
        </w:tabs>
        <w:spacing w:before="48" w:line="276" w:lineRule="auto"/>
        <w:ind w:right="283"/>
        <w:jc w:val="both"/>
        <w:rPr>
          <w:sz w:val="28"/>
        </w:rPr>
      </w:pPr>
      <w:r w:rsidRPr="00810023">
        <w:rPr>
          <w:sz w:val="28"/>
        </w:rPr>
        <w:t>Проведение базовой сердечно-легочной реанимации взрослому человеку</w:t>
      </w:r>
    </w:p>
    <w:p w:rsidR="0048291F" w:rsidRDefault="0048291F" w:rsidP="0048291F">
      <w:pPr>
        <w:tabs>
          <w:tab w:val="left" w:pos="1276"/>
        </w:tabs>
      </w:pPr>
    </w:p>
    <w:p w:rsidR="0048291F" w:rsidRDefault="0048291F" w:rsidP="0048291F"/>
    <w:p w:rsidR="0048291F" w:rsidRDefault="0048291F" w:rsidP="0048291F"/>
    <w:p w:rsidR="00171BE7" w:rsidRDefault="00171BE7"/>
    <w:sectPr w:rsidR="00171BE7" w:rsidSect="0017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291F"/>
    <w:rsid w:val="00171BE7"/>
    <w:rsid w:val="0048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291F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29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Баринова</dc:creator>
  <cp:keywords/>
  <dc:description/>
  <cp:lastModifiedBy>Юлия Баринова</cp:lastModifiedBy>
  <cp:revision>2</cp:revision>
  <dcterms:created xsi:type="dcterms:W3CDTF">2025-09-21T06:38:00Z</dcterms:created>
  <dcterms:modified xsi:type="dcterms:W3CDTF">2025-09-21T06:39:00Z</dcterms:modified>
</cp:coreProperties>
</file>